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2AA12237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4FD12149" w14:textId="77777777">
              <w:trPr>
                <w:trHeight w:val="301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EAB3D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765C10EF" w14:textId="77777777" w:rsidR="00252CEC" w:rsidRPr="002B3A3D" w:rsidRDefault="00E75E5D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45028F7E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0E47B98E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>–</w:t>
                  </w:r>
                  <w:r w:rsidR="00A25DE5"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 xml:space="preserve"> </w:t>
                  </w:r>
                  <w:r w:rsidR="00DF7F2F"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>June</w:t>
                  </w:r>
                  <w:r w:rsidR="00E659B6"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 xml:space="preserve"> 2024</w:t>
                  </w:r>
                  <w:r w:rsidR="00104948"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 xml:space="preserve"> </w:t>
                  </w:r>
                  <w:proofErr w:type="gramStart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</w:t>
                  </w:r>
                  <w:proofErr w:type="gramEnd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NHS Family and Friends Test is a way of gathering patient feedback, so we can continually review our service.</w:t>
                  </w:r>
                </w:p>
                <w:p w14:paraId="70A63BD3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3451F32E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</w:p>
                <w:p w14:paraId="46EB0A58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41F8BB9E" w14:textId="77777777" w:rsidR="00710AD2" w:rsidRPr="008D74FE" w:rsidRDefault="001F0D3D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</w:pPr>
                  <w:r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>4</w:t>
                  </w:r>
                  <w:r w:rsidR="006E5B32"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>6</w:t>
                  </w:r>
                  <w:r w:rsidR="00353773"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8D74FE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7E427A94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57658C54" w14:textId="77777777" w:rsidR="000A4C07" w:rsidRPr="008D74FE" w:rsidRDefault="002360C2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b/>
                      <w:color w:val="17365D" w:themeColor="text2" w:themeShade="BF"/>
                    </w:rPr>
                    <w:t>35</w:t>
                  </w:r>
                  <w:r w:rsidR="00104948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>patien</w:t>
                  </w:r>
                  <w:r w:rsidR="009B3B9A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ts indicated </w:t>
                  </w:r>
                  <w:r w:rsidR="005D709D" w:rsidRPr="008D74FE">
                    <w:rPr>
                      <w:rFonts w:cs="Calibri"/>
                      <w:b/>
                      <w:color w:val="17365D" w:themeColor="text2" w:themeShade="BF"/>
                    </w:rPr>
                    <w:t>–</w:t>
                  </w:r>
                  <w:r w:rsidR="009B3B9A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="005D709D" w:rsidRPr="008D74FE">
                    <w:rPr>
                      <w:rFonts w:cs="Calibri"/>
                      <w:b/>
                      <w:color w:val="17365D" w:themeColor="text2" w:themeShade="BF"/>
                    </w:rPr>
                    <w:t>Very Good</w:t>
                  </w:r>
                  <w:r w:rsidR="000A4C07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</w:p>
                <w:p w14:paraId="6DC5696D" w14:textId="77777777" w:rsidR="009B3B9A" w:rsidRPr="008D74FE" w:rsidRDefault="002360C2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b/>
                      <w:color w:val="17365D" w:themeColor="text2" w:themeShade="BF"/>
                    </w:rPr>
                    <w:t>10</w:t>
                  </w:r>
                  <w:r w:rsidR="00104948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>patients indicated -</w:t>
                  </w:r>
                  <w:r w:rsidR="005D709D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Good</w:t>
                  </w:r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</w:p>
                <w:p w14:paraId="496A5E8D" w14:textId="77777777" w:rsidR="009B3B9A" w:rsidRPr="008D74FE" w:rsidRDefault="001F0D3D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b/>
                      <w:color w:val="17365D" w:themeColor="text2" w:themeShade="BF"/>
                    </w:rPr>
                    <w:t>0</w:t>
                  </w:r>
                  <w:r w:rsidR="00104948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>patients</w:t>
                  </w:r>
                  <w:r w:rsidR="005D709D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indicated – N</w:t>
                  </w:r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either </w:t>
                  </w:r>
                  <w:r w:rsidR="005D709D" w:rsidRPr="008D74FE">
                    <w:rPr>
                      <w:rFonts w:cs="Calibri"/>
                      <w:b/>
                      <w:color w:val="17365D" w:themeColor="text2" w:themeShade="BF"/>
                    </w:rPr>
                    <w:t>good nor poor</w:t>
                  </w:r>
                </w:p>
                <w:p w14:paraId="10BA2D0E" w14:textId="77777777" w:rsidR="009B3B9A" w:rsidRPr="008D74FE" w:rsidRDefault="001F0D3D" w:rsidP="0014321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b/>
                      <w:color w:val="17365D" w:themeColor="text2" w:themeShade="BF"/>
                    </w:rPr>
                    <w:t>0</w:t>
                  </w:r>
                  <w:r w:rsidR="002F2765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patients indicated – </w:t>
                  </w:r>
                  <w:r w:rsidR="005D709D" w:rsidRPr="008D74FE">
                    <w:rPr>
                      <w:rFonts w:cs="Calibri"/>
                      <w:b/>
                      <w:color w:val="17365D" w:themeColor="text2" w:themeShade="BF"/>
                    </w:rPr>
                    <w:t>poor</w:t>
                  </w:r>
                  <w:r w:rsidR="006D061C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</w:p>
                <w:p w14:paraId="515F1FCB" w14:textId="77777777" w:rsidR="00710AD2" w:rsidRPr="008D74FE" w:rsidRDefault="002360C2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b/>
                      <w:color w:val="17365D" w:themeColor="text2" w:themeShade="BF"/>
                    </w:rPr>
                    <w:t>1</w:t>
                  </w:r>
                  <w:r w:rsidR="000A4C07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proofErr w:type="gramStart"/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>patients</w:t>
                  </w:r>
                  <w:proofErr w:type="gramEnd"/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indicated </w:t>
                  </w:r>
                  <w:r w:rsidR="005D709D" w:rsidRPr="008D74FE">
                    <w:rPr>
                      <w:rFonts w:cs="Calibri"/>
                      <w:b/>
                      <w:color w:val="17365D" w:themeColor="text2" w:themeShade="BF"/>
                    </w:rPr>
                    <w:t>–</w:t>
                  </w:r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="005D709D" w:rsidRPr="008D74FE">
                    <w:rPr>
                      <w:rFonts w:cs="Calibri"/>
                      <w:b/>
                      <w:color w:val="17365D" w:themeColor="text2" w:themeShade="BF"/>
                    </w:rPr>
                    <w:t>Very poor</w:t>
                  </w:r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</w:p>
                <w:p w14:paraId="495380F1" w14:textId="77777777" w:rsidR="00245F7D" w:rsidRPr="008D74FE" w:rsidRDefault="00E302E6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b/>
                      <w:color w:val="17365D" w:themeColor="text2" w:themeShade="BF"/>
                    </w:rPr>
                    <w:t>0</w:t>
                  </w:r>
                  <w:r w:rsidR="00D451E4" w:rsidRPr="008D74FE">
                    <w:rPr>
                      <w:rFonts w:cs="Calibri"/>
                      <w:b/>
                      <w:color w:val="17365D" w:themeColor="text2" w:themeShade="BF"/>
                    </w:rPr>
                    <w:t xml:space="preserve"> </w:t>
                  </w:r>
                  <w:r w:rsidR="00710AD2" w:rsidRPr="008D74FE">
                    <w:rPr>
                      <w:rFonts w:cs="Calibri"/>
                      <w:b/>
                      <w:color w:val="17365D" w:themeColor="text2" w:themeShade="BF"/>
                    </w:rPr>
                    <w:t>patients indicated – Don’t Know</w:t>
                  </w:r>
                </w:p>
                <w:p w14:paraId="2386815B" w14:textId="77777777" w:rsidR="00E302E6" w:rsidRPr="008D74FE" w:rsidRDefault="008A267E" w:rsidP="008A267E">
                  <w:pPr>
                    <w:rPr>
                      <w:rFonts w:ascii="Calibri" w:hAnsi="Calibri" w:cs="Calibri"/>
                      <w:b/>
                      <w:color w:val="17365D" w:themeColor="text2" w:themeShade="BF"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Comments from patients who chose </w:t>
                  </w:r>
                  <w:r w:rsidR="005D709D" w:rsidRPr="008D74FE">
                    <w:rPr>
                      <w:rFonts w:ascii="Calibri" w:hAnsi="Calibri" w:cs="Calibri"/>
                      <w:b/>
                      <w:color w:val="17365D" w:themeColor="text2" w:themeShade="BF"/>
                    </w:rPr>
                    <w:t>Very Good</w:t>
                  </w:r>
                </w:p>
                <w:p w14:paraId="7A1D57CC" w14:textId="77777777" w:rsidR="001F0D3D" w:rsidRPr="008D74FE" w:rsidRDefault="001F0D3D" w:rsidP="008A267E">
                  <w:pPr>
                    <w:rPr>
                      <w:rFonts w:ascii="Calibri" w:hAnsi="Calibri" w:cs="Calibri"/>
                      <w:b/>
                      <w:color w:val="17365D" w:themeColor="text2" w:themeShade="BF"/>
                    </w:rPr>
                  </w:pPr>
                </w:p>
                <w:p w14:paraId="52BE21D9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Professional service </w:t>
                  </w:r>
                </w:p>
                <w:p w14:paraId="63255BAB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I appreciate your service to the way you contacted me always </w:t>
                  </w:r>
                </w:p>
                <w:p w14:paraId="2B3AA728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Excellent staff</w:t>
                  </w:r>
                </w:p>
                <w:p w14:paraId="042B82ED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Same day appt, same day bloods. Very lovely staff </w:t>
                  </w:r>
                </w:p>
                <w:p w14:paraId="144A65F6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I was very </w:t>
                  </w: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worried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and all the staff made me feel welcome felt very safe there </w:t>
                  </w:r>
                </w:p>
                <w:p w14:paraId="05365A20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Excellent care</w:t>
                  </w:r>
                </w:p>
                <w:p w14:paraId="112C233E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Friendly, efficient staff </w:t>
                  </w:r>
                </w:p>
                <w:p w14:paraId="6550BC0A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Friendly staff</w:t>
                  </w:r>
                </w:p>
                <w:p w14:paraId="654AC683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Nurse is always friendly and explains everything about what she is doing and has a lot of knowledge about medications</w:t>
                  </w:r>
                </w:p>
                <w:p w14:paraId="00AE8B9A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Very well treated </w:t>
                  </w:r>
                </w:p>
                <w:p w14:paraId="432E37A9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I did not wait long in the waiting </w:t>
                  </w: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room,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I was called at the exactly time that I was booked</w:t>
                  </w:r>
                </w:p>
                <w:p w14:paraId="5F1A2862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Always met with cheerful staff and appointments on point</w:t>
                  </w:r>
                </w:p>
                <w:p w14:paraId="098C22AE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Nice staff </w:t>
                  </w:r>
                </w:p>
                <w:p w14:paraId="601B0FFA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Excellent  nurse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</w:t>
                  </w:r>
                </w:p>
                <w:p w14:paraId="0940CE74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Very helpful </w:t>
                  </w:r>
                </w:p>
                <w:p w14:paraId="163CE972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Always there to help. </w:t>
                  </w:r>
                </w:p>
                <w:p w14:paraId="39D481D2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Reception </w:t>
                  </w: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were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warm and welcoming as always, and I was directed to their new sign in system which was simple enough to use. And the nurse who did took my blood was </w:t>
                  </w:r>
                  <w:r w:rsidRPr="008D74FE">
                    <w:rPr>
                      <w:rFonts w:cs="Calibri"/>
                      <w:color w:val="17365D" w:themeColor="text2" w:themeShade="BF"/>
                    </w:rPr>
                    <w:lastRenderedPageBreak/>
                    <w:t xml:space="preserve">a delight with the whole experience </w:t>
                  </w:r>
                </w:p>
                <w:p w14:paraId="2885331A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Friendly staff </w:t>
                  </w:r>
                </w:p>
                <w:p w14:paraId="19062FCF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Receptionist was so lovely explaining how to use book in monitor and on time my appointment </w:t>
                  </w:r>
                </w:p>
                <w:p w14:paraId="1D64D6FE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The nurse I saw was very nice and explained everything step by step </w:t>
                  </w:r>
                </w:p>
                <w:p w14:paraId="409889FE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Always have a pleasant experience when visiting the surgery. </w:t>
                  </w:r>
                </w:p>
                <w:p w14:paraId="36F2A632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The doctor was very helpful and very </w:t>
                  </w: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good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and the receptionist was very helpful and always very polite </w:t>
                  </w:r>
                </w:p>
                <w:p w14:paraId="15DEAC9A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You. Are. Always. Good</w:t>
                  </w:r>
                </w:p>
                <w:p w14:paraId="1A903AA8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Staff very friendly and efficient, appointment was on time. Doctor very helpful and caring.</w:t>
                  </w:r>
                </w:p>
                <w:p w14:paraId="2A27070A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"The receptionist was very helpful. In getting me an appointment. </w:t>
                  </w:r>
                </w:p>
                <w:p w14:paraId="3645D377" w14:textId="77777777" w:rsidR="002360C2" w:rsidRPr="008D74FE" w:rsidRDefault="002360C2" w:rsidP="00BA77B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The GP was very professional </w:t>
                  </w: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polite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and he was thorough</w:t>
                  </w:r>
                </w:p>
                <w:p w14:paraId="2FCE44FD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Hard working staff </w:t>
                  </w:r>
                  <w:r w:rsidRPr="008D74FE">
                    <w:rPr>
                      <w:rFonts w:ascii="Segoe UI Symbol" w:hAnsi="Segoe UI Symbol" w:cs="Segoe UI Symbol"/>
                      <w:color w:val="17365D" w:themeColor="text2" w:themeShade="BF"/>
                    </w:rPr>
                    <w:t>🌺</w:t>
                  </w:r>
                </w:p>
                <w:p w14:paraId="17395FB3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"I would like to say thank you so much,</w:t>
                  </w:r>
                </w:p>
                <w:p w14:paraId="0F191BF0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Good service easy making appointment "</w:t>
                  </w:r>
                </w:p>
                <w:p w14:paraId="51518BB8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Fantastic service </w:t>
                  </w: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thank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you </w:t>
                  </w:r>
                </w:p>
                <w:p w14:paraId="406A0143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Seen on time nurse professional </w:t>
                  </w:r>
                </w:p>
                <w:p w14:paraId="3DBF4500" w14:textId="77777777" w:rsidR="002360C2" w:rsidRPr="002360C2" w:rsidRDefault="002360C2" w:rsidP="009975D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b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The nurse was </w:t>
                  </w: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brilliant  and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I didn't  have to wait long </w:t>
                  </w:r>
                </w:p>
                <w:p w14:paraId="6DC6ECC9" w14:textId="77777777" w:rsidR="002360C2" w:rsidRPr="002360C2" w:rsidRDefault="002360C2" w:rsidP="009975D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b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I didn’t wait for long </w:t>
                  </w:r>
                </w:p>
                <w:p w14:paraId="0376C86B" w14:textId="77777777" w:rsidR="002360C2" w:rsidRPr="008D74FE" w:rsidRDefault="002360C2" w:rsidP="002360C2">
                  <w:p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2360C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8D74FE">
                    <w:rPr>
                      <w:rFonts w:cs="Calibri"/>
                      <w:b/>
                      <w:color w:val="17365D" w:themeColor="text2" w:themeShade="BF"/>
                    </w:rPr>
                    <w:t>Good</w:t>
                  </w:r>
                </w:p>
                <w:p w14:paraId="7EF36BD6" w14:textId="77777777" w:rsidR="002360C2" w:rsidRPr="008D74FE" w:rsidRDefault="002360C2" w:rsidP="002360C2">
                  <w:pPr>
                    <w:rPr>
                      <w:rFonts w:cs="Calibri"/>
                      <w:b/>
                      <w:color w:val="17365D" w:themeColor="text2" w:themeShade="BF"/>
                    </w:rPr>
                  </w:pPr>
                </w:p>
                <w:p w14:paraId="5B7CEF12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Waiting time in Surgery to long </w:t>
                  </w:r>
                </w:p>
                <w:p w14:paraId="62EC68F8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Doctor was very good got time for you </w:t>
                  </w:r>
                </w:p>
                <w:p w14:paraId="2283CD5C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Nurse was her usual helps and professional self </w:t>
                  </w:r>
                </w:p>
                <w:p w14:paraId="3569FF0A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Treated well</w:t>
                  </w:r>
                </w:p>
                <w:p w14:paraId="3E69FA73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Was seen on time and </w:t>
                  </w: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friendly  appointment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</w:t>
                  </w:r>
                </w:p>
                <w:p w14:paraId="02B9E320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I do feel the Dr did his best to understand and treat my symptoms by offering me blood tests.</w:t>
                  </w:r>
                </w:p>
                <w:p w14:paraId="304AF1D5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I was seen almost on time and had done what I came in for</w:t>
                  </w:r>
                </w:p>
                <w:p w14:paraId="462C3C7E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All went well when I visited</w:t>
                  </w:r>
                </w:p>
                <w:p w14:paraId="2A197C86" w14:textId="77777777" w:rsidR="002360C2" w:rsidRPr="008D74FE" w:rsidRDefault="002360C2" w:rsidP="002360C2">
                  <w:p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2360C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8D74FE">
                    <w:rPr>
                      <w:rFonts w:cs="Calibri"/>
                      <w:b/>
                      <w:color w:val="17365D" w:themeColor="text2" w:themeShade="BF"/>
                    </w:rPr>
                    <w:t>Very Poor</w:t>
                  </w:r>
                </w:p>
                <w:p w14:paraId="2ECAF6D9" w14:textId="77777777" w:rsidR="002360C2" w:rsidRPr="008D74FE" w:rsidRDefault="002360C2" w:rsidP="002360C2">
                  <w:pPr>
                    <w:rPr>
                      <w:rFonts w:cs="Calibri"/>
                      <w:b/>
                      <w:color w:val="17365D" w:themeColor="text2" w:themeShade="BF"/>
                    </w:rPr>
                  </w:pPr>
                </w:p>
                <w:p w14:paraId="3B6CB853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Service very slow</w:t>
                  </w:r>
                </w:p>
                <w:p w14:paraId="54E82BA8" w14:textId="77777777" w:rsidR="00104948" w:rsidRPr="002360C2" w:rsidRDefault="005D709D" w:rsidP="00664DF2">
                  <w:pPr>
                    <w:numPr>
                      <w:ilvl w:val="0"/>
                      <w:numId w:val="15"/>
                    </w:numPr>
                    <w:rPr>
                      <w:rFonts w:cs="Calibri"/>
                      <w:b/>
                    </w:rPr>
                  </w:pPr>
                  <w:r w:rsidRPr="002360C2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69DFAE43" w14:textId="77777777" w:rsidR="009223E6" w:rsidRDefault="009223E6" w:rsidP="001F0D3D">
                  <w:pPr>
                    <w:ind w:left="360"/>
                    <w:rPr>
                      <w:rFonts w:cs="Calibri"/>
                      <w:b/>
                    </w:rPr>
                  </w:pPr>
                </w:p>
                <w:p w14:paraId="452D1F33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One thing I was thinking about is if we can book a </w:t>
                  </w:r>
                  <w:proofErr w:type="gramStart"/>
                  <w:r w:rsidRPr="008D74FE">
                    <w:rPr>
                      <w:rFonts w:cs="Calibri"/>
                      <w:color w:val="17365D" w:themeColor="text2" w:themeShade="BF"/>
                    </w:rPr>
                    <w:t>GP  appointment</w:t>
                  </w:r>
                  <w:proofErr w:type="gram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for the next day because it is very difficult to call the same day and get an appointment to see a Doctor thanks </w:t>
                  </w:r>
                </w:p>
                <w:p w14:paraId="6F12BFB7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Nothing</w:t>
                  </w:r>
                </w:p>
                <w:p w14:paraId="3D51C7AA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It’s a little hard to get through in the phone. </w:t>
                  </w:r>
                </w:p>
                <w:p w14:paraId="0565AC16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Nothing </w:t>
                  </w:r>
                </w:p>
                <w:p w14:paraId="28878DFA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I’m happy with the services my go surgery provides</w:t>
                  </w:r>
                </w:p>
                <w:p w14:paraId="735E7C52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N/A</w:t>
                  </w:r>
                </w:p>
                <w:p w14:paraId="0AD44117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Everything is good</w:t>
                  </w:r>
                </w:p>
                <w:p w14:paraId="0BD1C708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Cut waiting time </w:t>
                  </w:r>
                </w:p>
                <w:p w14:paraId="09CD2FD0" w14:textId="77777777" w:rsidR="002360C2" w:rsidRPr="008D74FE" w:rsidRDefault="002360C2" w:rsidP="00DA7F6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Appointment system </w:t>
                  </w:r>
                </w:p>
                <w:p w14:paraId="1FAFF0FE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lastRenderedPageBreak/>
                    <w:t xml:space="preserve">Everything was fine </w:t>
                  </w:r>
                  <w:r w:rsidRPr="008D74FE">
                    <w:rPr>
                      <w:rFonts w:ascii="Segoe UI Symbol" w:hAnsi="Segoe UI Symbol" w:cs="Segoe UI Symbol"/>
                      <w:color w:val="17365D" w:themeColor="text2" w:themeShade="BF"/>
                    </w:rPr>
                    <w:t>🙂</w:t>
                  </w: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. </w:t>
                  </w:r>
                </w:p>
                <w:p w14:paraId="3BBCFD1E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Nothing</w:t>
                  </w:r>
                </w:p>
                <w:p w14:paraId="5C472E41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Nothing needs to change in my opinion </w:t>
                  </w:r>
                </w:p>
                <w:p w14:paraId="31C662F5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Nothing was well pleased and new </w:t>
                  </w:r>
                  <w:proofErr w:type="spellStart"/>
                  <w:r w:rsidRPr="008D74FE">
                    <w:rPr>
                      <w:rFonts w:cs="Calibri"/>
                      <w:color w:val="17365D" w:themeColor="text2" w:themeShade="BF"/>
                    </w:rPr>
                    <w:t>dr</w:t>
                  </w:r>
                  <w:proofErr w:type="spellEnd"/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 felt comfortable </w:t>
                  </w:r>
                </w:p>
                <w:p w14:paraId="22CF27B3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Nothing everything was fine </w:t>
                  </w:r>
                </w:p>
                <w:p w14:paraId="0032B794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Nothing   I. Don’t. Think </w:t>
                  </w:r>
                </w:p>
                <w:p w14:paraId="34B94910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A very good service</w:t>
                  </w:r>
                </w:p>
                <w:p w14:paraId="4334A94E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Be more efficient </w:t>
                  </w:r>
                </w:p>
                <w:p w14:paraId="564FE9EE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 xml:space="preserve">You have looked after me </w:t>
                  </w:r>
                </w:p>
                <w:p w14:paraId="52CE2C12" w14:textId="77777777" w:rsidR="002360C2" w:rsidRPr="008D74FE" w:rsidRDefault="002360C2" w:rsidP="002360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7365D" w:themeColor="text2" w:themeShade="BF"/>
                    </w:rPr>
                  </w:pPr>
                  <w:r w:rsidRPr="008D74FE">
                    <w:rPr>
                      <w:rFonts w:cs="Calibri"/>
                      <w:color w:val="17365D" w:themeColor="text2" w:themeShade="BF"/>
                    </w:rPr>
                    <w:t>It would have been nice if he could have signposted me to a menopausal expert</w:t>
                  </w:r>
                </w:p>
                <w:p w14:paraId="4A7D9BDC" w14:textId="77777777" w:rsidR="001F0D3D" w:rsidRPr="001F0D3D" w:rsidRDefault="001F0D3D" w:rsidP="002360C2">
                  <w:pPr>
                    <w:pStyle w:val="ListParagraph"/>
                    <w:rPr>
                      <w:rFonts w:cs="Calibri"/>
                      <w:b/>
                    </w:rPr>
                  </w:pPr>
                </w:p>
              </w:tc>
            </w:tr>
          </w:tbl>
          <w:p w14:paraId="24F6C99C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02AA68D5" w14:textId="77777777" w:rsidR="008A267E" w:rsidRPr="002B3A3D" w:rsidRDefault="008A267E" w:rsidP="00F5797E">
      <w:pPr>
        <w:rPr>
          <w:rFonts w:ascii="Calibri" w:hAnsi="Calibri" w:cs="Calibri"/>
          <w:b/>
        </w:rPr>
      </w:pPr>
    </w:p>
    <w:sectPr w:rsidR="008A267E" w:rsidRPr="002B3A3D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B3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24E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B9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6295">
    <w:abstractNumId w:val="7"/>
  </w:num>
  <w:num w:numId="2" w16cid:durableId="1165895354">
    <w:abstractNumId w:val="15"/>
  </w:num>
  <w:num w:numId="3" w16cid:durableId="1505894187">
    <w:abstractNumId w:val="14"/>
  </w:num>
  <w:num w:numId="4" w16cid:durableId="1743870267">
    <w:abstractNumId w:val="5"/>
  </w:num>
  <w:num w:numId="5" w16cid:durableId="75784857">
    <w:abstractNumId w:val="1"/>
  </w:num>
  <w:num w:numId="6" w16cid:durableId="1154025680">
    <w:abstractNumId w:val="13"/>
  </w:num>
  <w:num w:numId="7" w16cid:durableId="1124806953">
    <w:abstractNumId w:val="2"/>
  </w:num>
  <w:num w:numId="8" w16cid:durableId="717510645">
    <w:abstractNumId w:val="10"/>
  </w:num>
  <w:num w:numId="9" w16cid:durableId="401755913">
    <w:abstractNumId w:val="6"/>
  </w:num>
  <w:num w:numId="10" w16cid:durableId="1294366325">
    <w:abstractNumId w:val="16"/>
  </w:num>
  <w:num w:numId="11" w16cid:durableId="919019236">
    <w:abstractNumId w:val="11"/>
  </w:num>
  <w:num w:numId="12" w16cid:durableId="927617561">
    <w:abstractNumId w:val="3"/>
  </w:num>
  <w:num w:numId="13" w16cid:durableId="1046025883">
    <w:abstractNumId w:val="12"/>
  </w:num>
  <w:num w:numId="14" w16cid:durableId="1513379881">
    <w:abstractNumId w:val="8"/>
  </w:num>
  <w:num w:numId="15" w16cid:durableId="2003463690">
    <w:abstractNumId w:val="9"/>
  </w:num>
  <w:num w:numId="16" w16cid:durableId="833186930">
    <w:abstractNumId w:val="4"/>
  </w:num>
  <w:num w:numId="17" w16cid:durableId="83449828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96BC6"/>
    <w:rsid w:val="000A4C07"/>
    <w:rsid w:val="000A7176"/>
    <w:rsid w:val="000B2B1D"/>
    <w:rsid w:val="000F37C0"/>
    <w:rsid w:val="00104948"/>
    <w:rsid w:val="001054D6"/>
    <w:rsid w:val="00143214"/>
    <w:rsid w:val="001543E1"/>
    <w:rsid w:val="00155E0E"/>
    <w:rsid w:val="00160C5B"/>
    <w:rsid w:val="001650B8"/>
    <w:rsid w:val="00166479"/>
    <w:rsid w:val="001765A7"/>
    <w:rsid w:val="001C1F55"/>
    <w:rsid w:val="001D058D"/>
    <w:rsid w:val="001D772D"/>
    <w:rsid w:val="001F0D3D"/>
    <w:rsid w:val="00203143"/>
    <w:rsid w:val="0022382A"/>
    <w:rsid w:val="00230B9B"/>
    <w:rsid w:val="002360C2"/>
    <w:rsid w:val="002416CD"/>
    <w:rsid w:val="00245F7D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3D1F"/>
    <w:rsid w:val="00374166"/>
    <w:rsid w:val="00392793"/>
    <w:rsid w:val="003A25AE"/>
    <w:rsid w:val="003B6B45"/>
    <w:rsid w:val="003D01A9"/>
    <w:rsid w:val="003E5031"/>
    <w:rsid w:val="003F4C72"/>
    <w:rsid w:val="00404891"/>
    <w:rsid w:val="00422912"/>
    <w:rsid w:val="00427AEC"/>
    <w:rsid w:val="0043407F"/>
    <w:rsid w:val="00442431"/>
    <w:rsid w:val="00453AA7"/>
    <w:rsid w:val="00455D6A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820D8"/>
    <w:rsid w:val="00595D64"/>
    <w:rsid w:val="005A7145"/>
    <w:rsid w:val="005B002C"/>
    <w:rsid w:val="005C6F8B"/>
    <w:rsid w:val="005D709D"/>
    <w:rsid w:val="006174B9"/>
    <w:rsid w:val="0061783D"/>
    <w:rsid w:val="006326D8"/>
    <w:rsid w:val="00633DFA"/>
    <w:rsid w:val="006476CA"/>
    <w:rsid w:val="006633B8"/>
    <w:rsid w:val="00664DF2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E5B32"/>
    <w:rsid w:val="006F1485"/>
    <w:rsid w:val="006F5AF7"/>
    <w:rsid w:val="00704BCF"/>
    <w:rsid w:val="0070610A"/>
    <w:rsid w:val="00710AD2"/>
    <w:rsid w:val="00716256"/>
    <w:rsid w:val="00717FFE"/>
    <w:rsid w:val="00743599"/>
    <w:rsid w:val="00745D3C"/>
    <w:rsid w:val="00745FCC"/>
    <w:rsid w:val="00746E9A"/>
    <w:rsid w:val="00751667"/>
    <w:rsid w:val="00751ABA"/>
    <w:rsid w:val="0076224E"/>
    <w:rsid w:val="007626D1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36312"/>
    <w:rsid w:val="00845C80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8D74FE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2A1D"/>
    <w:rsid w:val="00991A24"/>
    <w:rsid w:val="00994153"/>
    <w:rsid w:val="009975D7"/>
    <w:rsid w:val="00997781"/>
    <w:rsid w:val="009A6AFA"/>
    <w:rsid w:val="009B3B9A"/>
    <w:rsid w:val="009B69EC"/>
    <w:rsid w:val="009C5636"/>
    <w:rsid w:val="009D3ECA"/>
    <w:rsid w:val="009E5092"/>
    <w:rsid w:val="009E652A"/>
    <w:rsid w:val="009F1481"/>
    <w:rsid w:val="00A07F9A"/>
    <w:rsid w:val="00A25DE5"/>
    <w:rsid w:val="00A3498C"/>
    <w:rsid w:val="00A34CEE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B06C8A"/>
    <w:rsid w:val="00B15B7C"/>
    <w:rsid w:val="00B54AAC"/>
    <w:rsid w:val="00B55257"/>
    <w:rsid w:val="00B5662A"/>
    <w:rsid w:val="00B7289A"/>
    <w:rsid w:val="00B800B1"/>
    <w:rsid w:val="00B853B0"/>
    <w:rsid w:val="00B85C73"/>
    <w:rsid w:val="00B9317A"/>
    <w:rsid w:val="00BA77B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0958"/>
    <w:rsid w:val="00C738EB"/>
    <w:rsid w:val="00CB3468"/>
    <w:rsid w:val="00CD52F6"/>
    <w:rsid w:val="00CF2EDF"/>
    <w:rsid w:val="00CF3226"/>
    <w:rsid w:val="00D00377"/>
    <w:rsid w:val="00D032CE"/>
    <w:rsid w:val="00D1409A"/>
    <w:rsid w:val="00D21D39"/>
    <w:rsid w:val="00D32A16"/>
    <w:rsid w:val="00D451E4"/>
    <w:rsid w:val="00D57BE5"/>
    <w:rsid w:val="00D764B1"/>
    <w:rsid w:val="00D92D20"/>
    <w:rsid w:val="00D979A0"/>
    <w:rsid w:val="00DA7F60"/>
    <w:rsid w:val="00DB092D"/>
    <w:rsid w:val="00DB2EC2"/>
    <w:rsid w:val="00DC095D"/>
    <w:rsid w:val="00DC6555"/>
    <w:rsid w:val="00DD533E"/>
    <w:rsid w:val="00DF7F2F"/>
    <w:rsid w:val="00E014F8"/>
    <w:rsid w:val="00E12DB4"/>
    <w:rsid w:val="00E16E6F"/>
    <w:rsid w:val="00E255CA"/>
    <w:rsid w:val="00E302E6"/>
    <w:rsid w:val="00E32CDB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74D9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E0360"/>
  <w14:defaultImageDpi w14:val="0"/>
  <w15:docId w15:val="{973CF590-AB3F-4B93-A66A-979FCC0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C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88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882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8882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8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88820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8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31AF-E213-401B-916E-A1ADA692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Amy Griffiths</cp:lastModifiedBy>
  <cp:revision>2</cp:revision>
  <cp:lastPrinted>2023-12-05T10:38:00Z</cp:lastPrinted>
  <dcterms:created xsi:type="dcterms:W3CDTF">2024-07-01T13:43:00Z</dcterms:created>
  <dcterms:modified xsi:type="dcterms:W3CDTF">2024-07-01T13:43:00Z</dcterms:modified>
</cp:coreProperties>
</file>